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36DD" w:rsidRPr="00E343F0" w:rsidRDefault="00CB36DD" w:rsidP="00E343F0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 w:rsidRPr="00E343F0">
        <w:rPr>
          <w:rFonts w:ascii="ArialMT" w:hAnsi="ArialMT" w:cs="ArialMT"/>
        </w:rPr>
        <w:t>Что такое препроцессор CSS и зачем он нужен?</w:t>
      </w:r>
    </w:p>
    <w:p w:rsidR="00E343F0" w:rsidRDefault="00E343F0" w:rsidP="00E343F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E343F0" w:rsidRDefault="00B4710D" w:rsidP="00E343F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6E5E19C5" wp14:editId="23BF5F3E">
            <wp:extent cx="4121150" cy="1802265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1676" cy="181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33" w:rsidRDefault="006E5D33" w:rsidP="00E343F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41220A4B" wp14:editId="51F1AB99">
            <wp:extent cx="4197350" cy="113335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6917" cy="114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F0" w:rsidRPr="00E343F0" w:rsidRDefault="00E343F0" w:rsidP="00E343F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Pr="00B4710D" w:rsidRDefault="00CB36DD" w:rsidP="00B4710D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 w:rsidRPr="00B4710D">
        <w:rPr>
          <w:rFonts w:ascii="ArialMT" w:hAnsi="ArialMT" w:cs="ArialMT"/>
        </w:rPr>
        <w:t>В чём отличие SASS от SCSS?</w:t>
      </w:r>
    </w:p>
    <w:p w:rsidR="00B4710D" w:rsidRDefault="006E5D33" w:rsidP="00B4710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4C8F27A7" wp14:editId="67F16326">
            <wp:extent cx="3632200" cy="16457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3989" cy="16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0D" w:rsidRPr="00B4710D" w:rsidRDefault="00B4710D" w:rsidP="00B4710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Pr="006E5D33" w:rsidRDefault="00CB36DD" w:rsidP="006E5D33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 w:rsidRPr="006E5D33">
        <w:rPr>
          <w:rFonts w:ascii="ArialMT" w:hAnsi="ArialMT" w:cs="ArialMT"/>
        </w:rPr>
        <w:t>Что такое вложенные правила? Приведите пример.</w:t>
      </w:r>
    </w:p>
    <w:p w:rsidR="006E5D33" w:rsidRPr="006E5D33" w:rsidRDefault="006E5D33" w:rsidP="006E5D3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05161D19" wp14:editId="1AAB0ED1">
            <wp:extent cx="3892550" cy="200503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2484" cy="202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B36DD" w:rsidRPr="0075627C" w:rsidRDefault="00CB36DD" w:rsidP="0075627C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 w:rsidRPr="0075627C">
        <w:rPr>
          <w:rFonts w:ascii="ArialMT" w:hAnsi="ArialMT" w:cs="ArialMT"/>
        </w:rPr>
        <w:t>Что такое вложенные свойства? Приведите пример.</w:t>
      </w:r>
    </w:p>
    <w:p w:rsidR="0075627C" w:rsidRDefault="0017727C" w:rsidP="0075627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39F9F95A" wp14:editId="756EC211">
            <wp:extent cx="4140200" cy="202104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5857" cy="2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7C" w:rsidRPr="0075627C" w:rsidRDefault="0075627C" w:rsidP="0075627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912AFF" w:rsidRPr="00CC2EDB" w:rsidRDefault="00CB36DD" w:rsidP="00912AFF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 w:rsidRPr="00912AFF">
        <w:rPr>
          <w:rFonts w:ascii="ArialMT" w:hAnsi="ArialMT" w:cs="ArialMT"/>
        </w:rPr>
        <w:t>Что такое наборы свойств и как их наследовать?</w:t>
      </w:r>
    </w:p>
    <w:p w:rsidR="00912AFF" w:rsidRDefault="006B5F8F" w:rsidP="00912AF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6AB8CCCE" wp14:editId="17AF76C3">
            <wp:extent cx="3765550" cy="1784912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887" cy="179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8F" w:rsidRDefault="006B5F8F" w:rsidP="00912AF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6B5F8F" w:rsidRDefault="006B5F8F" w:rsidP="00912AF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5E5D5247" wp14:editId="27016004">
            <wp:extent cx="4578350" cy="2017520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246" cy="202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AFF" w:rsidRPr="00912AFF" w:rsidRDefault="00912AFF" w:rsidP="00912AFF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Pr="00CC2EDB" w:rsidRDefault="00CB36DD" w:rsidP="00CC2EDB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 w:rsidRPr="00CC2EDB">
        <w:rPr>
          <w:rFonts w:ascii="ArialMT" w:hAnsi="ArialMT" w:cs="ArialMT"/>
        </w:rPr>
        <w:t xml:space="preserve">Как пользоваться переменными </w:t>
      </w:r>
      <w:proofErr w:type="spellStart"/>
      <w:r w:rsidRPr="00CC2EDB">
        <w:rPr>
          <w:rFonts w:ascii="ArialMT" w:hAnsi="ArialMT" w:cs="ArialMT"/>
        </w:rPr>
        <w:t>Sass</w:t>
      </w:r>
      <w:proofErr w:type="spellEnd"/>
      <w:r w:rsidRPr="00CC2EDB">
        <w:rPr>
          <w:rFonts w:ascii="ArialMT" w:hAnsi="ArialMT" w:cs="ArialMT"/>
        </w:rPr>
        <w:t>? Какая у них область видимости?</w:t>
      </w:r>
    </w:p>
    <w:p w:rsidR="00CC2EDB" w:rsidRDefault="00CC2EDB" w:rsidP="00CC2EDB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C2EDB" w:rsidRDefault="00CC2EDB" w:rsidP="00CC2EDB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70A15EC9" wp14:editId="2B6116B6">
            <wp:extent cx="4756150" cy="2343083"/>
            <wp:effectExtent l="0" t="0" r="635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7102" cy="23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DB" w:rsidRDefault="00CC2EDB" w:rsidP="00CC2EDB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053C9D" w:rsidRDefault="00053C9D" w:rsidP="00CC2EDB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6F025B6B" wp14:editId="121FF599">
            <wp:extent cx="4661486" cy="22479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2406" cy="22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9D" w:rsidRDefault="00053C9D" w:rsidP="00CC2EDB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1C61B5" w:rsidRDefault="001C61B5" w:rsidP="00CC2EDB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lastRenderedPageBreak/>
        <w:drawing>
          <wp:inline distT="0" distB="0" distL="0" distR="0" wp14:anchorId="045C706D" wp14:editId="1BFD1F35">
            <wp:extent cx="3968750" cy="1597207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2463" cy="161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1B5" w:rsidRPr="00CC2EDB" w:rsidRDefault="001C61B5" w:rsidP="00CC2EDB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Pr="00A27E5C" w:rsidRDefault="00CB36DD" w:rsidP="00A27E5C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 w:rsidRPr="00A27E5C">
        <w:rPr>
          <w:rFonts w:ascii="ArialMT" w:hAnsi="ArialMT" w:cs="ArialMT"/>
        </w:rPr>
        <w:t xml:space="preserve">Перечислите основные типы данных в </w:t>
      </w:r>
      <w:proofErr w:type="spellStart"/>
      <w:r w:rsidRPr="00A27E5C">
        <w:rPr>
          <w:rFonts w:ascii="ArialMT" w:hAnsi="ArialMT" w:cs="ArialMT"/>
        </w:rPr>
        <w:t>Sass</w:t>
      </w:r>
      <w:proofErr w:type="spellEnd"/>
      <w:r w:rsidRPr="00A27E5C">
        <w:rPr>
          <w:rFonts w:ascii="ArialMT" w:hAnsi="ArialMT" w:cs="ArialMT"/>
        </w:rPr>
        <w:t>.</w:t>
      </w:r>
    </w:p>
    <w:p w:rsidR="00A27E5C" w:rsidRDefault="00A27E5C" w:rsidP="00A27E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736D0F" w:rsidRDefault="00736D0F" w:rsidP="00A27E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67E3A7D0" wp14:editId="36998AF1">
            <wp:extent cx="4060063" cy="1187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4528" cy="11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32" w:rsidRDefault="00D70032" w:rsidP="00A27E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D70032" w:rsidRDefault="00D70032" w:rsidP="00A27E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0B803855" wp14:editId="6E4B0A5F">
            <wp:extent cx="4572000" cy="202389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4988" cy="20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32" w:rsidRDefault="00D70032" w:rsidP="00A27E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5A641DCE" wp14:editId="21F734EC">
            <wp:extent cx="4177504" cy="2019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171" cy="203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0F" w:rsidRPr="00A27E5C" w:rsidRDefault="00736D0F" w:rsidP="00A27E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B51886" w:rsidRPr="00BD1942" w:rsidRDefault="00CB36DD" w:rsidP="00B51886">
      <w:pPr>
        <w:pStyle w:val="a3"/>
        <w:numPr>
          <w:ilvl w:val="0"/>
          <w:numId w:val="1"/>
        </w:numPr>
        <w:tabs>
          <w:tab w:val="left" w:pos="7400"/>
        </w:tabs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 w:rsidRPr="00B51886">
        <w:rPr>
          <w:rFonts w:ascii="ArialMT" w:hAnsi="ArialMT" w:cs="ArialMT"/>
        </w:rPr>
        <w:t xml:space="preserve">Какие вы знаете функции для работы с цветами в </w:t>
      </w:r>
      <w:proofErr w:type="spellStart"/>
      <w:r w:rsidRPr="00B51886">
        <w:rPr>
          <w:rFonts w:ascii="ArialMT" w:hAnsi="ArialMT" w:cs="ArialMT"/>
        </w:rPr>
        <w:t>Sass</w:t>
      </w:r>
      <w:proofErr w:type="spellEnd"/>
      <w:r w:rsidRPr="00B51886">
        <w:rPr>
          <w:rFonts w:ascii="ArialMT" w:hAnsi="ArialMT" w:cs="ArialMT"/>
        </w:rPr>
        <w:t>?</w:t>
      </w:r>
      <w:r w:rsidR="00B51886" w:rsidRPr="00B51886">
        <w:rPr>
          <w:rFonts w:ascii="ArialMT" w:hAnsi="ArialMT" w:cs="ArialMT"/>
        </w:rPr>
        <w:tab/>
      </w:r>
    </w:p>
    <w:p w:rsidR="00B51886" w:rsidRDefault="00335A54" w:rsidP="00B51886">
      <w:pPr>
        <w:tabs>
          <w:tab w:val="left" w:pos="7400"/>
        </w:tabs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lastRenderedPageBreak/>
        <w:drawing>
          <wp:inline distT="0" distB="0" distL="0" distR="0" wp14:anchorId="2F49EBCA" wp14:editId="14478130">
            <wp:extent cx="4298950" cy="1994620"/>
            <wp:effectExtent l="0" t="0" r="635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7737" cy="200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86" w:rsidRPr="00B51886" w:rsidRDefault="00B51886" w:rsidP="00B51886">
      <w:pPr>
        <w:tabs>
          <w:tab w:val="left" w:pos="7400"/>
        </w:tabs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Pr="00E401F1" w:rsidRDefault="00CB36DD" w:rsidP="00E401F1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 w:rsidRPr="00E401F1">
        <w:rPr>
          <w:rFonts w:ascii="ArialMT" w:hAnsi="ArialMT" w:cs="ArialMT"/>
        </w:rPr>
        <w:t xml:space="preserve">Как создать и использовать собственную функцию в </w:t>
      </w:r>
      <w:proofErr w:type="spellStart"/>
      <w:r w:rsidRPr="00E401F1">
        <w:rPr>
          <w:rFonts w:ascii="ArialMT" w:hAnsi="ArialMT" w:cs="ArialMT"/>
        </w:rPr>
        <w:t>Sass</w:t>
      </w:r>
      <w:proofErr w:type="spellEnd"/>
      <w:r w:rsidRPr="00E401F1">
        <w:rPr>
          <w:rFonts w:ascii="ArialMT" w:hAnsi="ArialMT" w:cs="ArialMT"/>
        </w:rPr>
        <w:t>?</w:t>
      </w:r>
    </w:p>
    <w:p w:rsidR="00E401F1" w:rsidRDefault="00A332E3" w:rsidP="00E401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5B0962D4" wp14:editId="05099BA4">
            <wp:extent cx="4408001" cy="1981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5175" cy="19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F1" w:rsidRPr="00E401F1" w:rsidRDefault="00E401F1" w:rsidP="00E401F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10) Можем ли мы использовать переменные в названии свойств и селекторов? Ответ</w:t>
      </w:r>
    </w:p>
    <w:p w:rsidR="00CB36DD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поясните.</w:t>
      </w:r>
    </w:p>
    <w:p w:rsidR="00BD1942" w:rsidRDefault="00BD1942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BD1942" w:rsidRDefault="00BD1942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566B8867" wp14:editId="0B825D82">
            <wp:extent cx="4597400" cy="2128702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1877" cy="215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42" w:rsidRDefault="00BD1942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625711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11) </w:t>
      </w:r>
      <w:proofErr w:type="gramStart"/>
      <w:r>
        <w:rPr>
          <w:rFonts w:ascii="ArialMT" w:hAnsi="ArialMT" w:cs="ArialMT"/>
        </w:rPr>
        <w:t>В</w:t>
      </w:r>
      <w:proofErr w:type="gramEnd"/>
      <w:r>
        <w:rPr>
          <w:rFonts w:ascii="ArialMT" w:hAnsi="ArialMT" w:cs="ArialMT"/>
        </w:rPr>
        <w:t xml:space="preserve"> чём отличие @</w:t>
      </w:r>
      <w:proofErr w:type="spellStart"/>
      <w:r>
        <w:rPr>
          <w:rFonts w:ascii="ArialMT" w:hAnsi="ArialMT" w:cs="ArialMT"/>
        </w:rPr>
        <w:t>import</w:t>
      </w:r>
      <w:proofErr w:type="spellEnd"/>
      <w:r>
        <w:rPr>
          <w:rFonts w:ascii="ArialMT" w:hAnsi="ArialMT" w:cs="ArialMT"/>
        </w:rPr>
        <w:t xml:space="preserve"> в CSS от @</w:t>
      </w:r>
      <w:proofErr w:type="spellStart"/>
      <w:r>
        <w:rPr>
          <w:rFonts w:ascii="ArialMT" w:hAnsi="ArialMT" w:cs="ArialMT"/>
        </w:rPr>
        <w:t>import</w:t>
      </w:r>
      <w:proofErr w:type="spellEnd"/>
      <w:r>
        <w:rPr>
          <w:rFonts w:ascii="ArialMT" w:hAnsi="ArialMT" w:cs="ArialMT"/>
        </w:rPr>
        <w:t xml:space="preserve"> в </w:t>
      </w:r>
      <w:proofErr w:type="spellStart"/>
      <w:r>
        <w:rPr>
          <w:rFonts w:ascii="ArialMT" w:hAnsi="ArialMT" w:cs="ArialMT"/>
        </w:rPr>
        <w:t>Sass</w:t>
      </w:r>
      <w:proofErr w:type="spellEnd"/>
      <w:r>
        <w:rPr>
          <w:rFonts w:ascii="ArialMT" w:hAnsi="ArialMT" w:cs="ArialMT"/>
        </w:rPr>
        <w:t>?</w:t>
      </w:r>
    </w:p>
    <w:p w:rsidR="00A91A53" w:rsidRDefault="00A91A53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588A0E8D" wp14:editId="1F51D01B">
            <wp:extent cx="4559300" cy="21541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5203" cy="216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53" w:rsidRDefault="00A91A53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lastRenderedPageBreak/>
        <w:drawing>
          <wp:inline distT="0" distB="0" distL="0" distR="0" wp14:anchorId="5CF1F796" wp14:editId="47C06352">
            <wp:extent cx="4857750" cy="225435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4605" cy="22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A2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12) </w:t>
      </w:r>
      <w:proofErr w:type="gramStart"/>
      <w:r>
        <w:rPr>
          <w:rFonts w:ascii="ArialMT" w:hAnsi="ArialMT" w:cs="ArialMT"/>
        </w:rPr>
        <w:t>В</w:t>
      </w:r>
      <w:proofErr w:type="gramEnd"/>
      <w:r>
        <w:rPr>
          <w:rFonts w:ascii="ArialMT" w:hAnsi="ArialMT" w:cs="ArialMT"/>
        </w:rPr>
        <w:t xml:space="preserve"> чём отличие @</w:t>
      </w:r>
      <w:proofErr w:type="spellStart"/>
      <w:r>
        <w:rPr>
          <w:rFonts w:ascii="ArialMT" w:hAnsi="ArialMT" w:cs="ArialMT"/>
        </w:rPr>
        <w:t>media</w:t>
      </w:r>
      <w:proofErr w:type="spellEnd"/>
      <w:r>
        <w:rPr>
          <w:rFonts w:ascii="ArialMT" w:hAnsi="ArialMT" w:cs="ArialMT"/>
        </w:rPr>
        <w:t xml:space="preserve"> в CSS от @</w:t>
      </w:r>
      <w:proofErr w:type="spellStart"/>
      <w:r>
        <w:rPr>
          <w:rFonts w:ascii="ArialMT" w:hAnsi="ArialMT" w:cs="ArialMT"/>
        </w:rPr>
        <w:t>media</w:t>
      </w:r>
      <w:proofErr w:type="spellEnd"/>
      <w:r>
        <w:rPr>
          <w:rFonts w:ascii="ArialMT" w:hAnsi="ArialMT" w:cs="ArialMT"/>
        </w:rPr>
        <w:t xml:space="preserve"> в </w:t>
      </w:r>
      <w:proofErr w:type="spellStart"/>
      <w:r>
        <w:rPr>
          <w:rFonts w:ascii="ArialMT" w:hAnsi="ArialMT" w:cs="ArialMT"/>
        </w:rPr>
        <w:t>Sass</w:t>
      </w:r>
      <w:proofErr w:type="spellEnd"/>
      <w:r>
        <w:rPr>
          <w:rFonts w:ascii="ArialMT" w:hAnsi="ArialMT" w:cs="ArialMT"/>
        </w:rPr>
        <w:t>?</w:t>
      </w:r>
    </w:p>
    <w:p w:rsidR="00AE6AA2" w:rsidRDefault="00AE6AA2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54405DDE" wp14:editId="0BD0863E">
            <wp:extent cx="4953000" cy="215989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6088" cy="216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C5" w:rsidRDefault="00BA6BC5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BA6BC5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13) Зачем нужна директива @</w:t>
      </w:r>
      <w:proofErr w:type="spellStart"/>
      <w:r>
        <w:rPr>
          <w:rFonts w:ascii="ArialMT" w:hAnsi="ArialMT" w:cs="ArialMT"/>
        </w:rPr>
        <w:t>extend</w:t>
      </w:r>
      <w:proofErr w:type="spellEnd"/>
      <w:r>
        <w:rPr>
          <w:rFonts w:ascii="ArialMT" w:hAnsi="ArialMT" w:cs="ArialMT"/>
        </w:rPr>
        <w:t xml:space="preserve"> в </w:t>
      </w:r>
      <w:proofErr w:type="spellStart"/>
      <w:r>
        <w:rPr>
          <w:rFonts w:ascii="ArialMT" w:hAnsi="ArialMT" w:cs="ArialMT"/>
        </w:rPr>
        <w:t>Sass</w:t>
      </w:r>
      <w:proofErr w:type="spellEnd"/>
      <w:r>
        <w:rPr>
          <w:rFonts w:ascii="ArialMT" w:hAnsi="ArialMT" w:cs="ArialMT"/>
        </w:rPr>
        <w:t>?</w:t>
      </w:r>
    </w:p>
    <w:p w:rsidR="00BA6BC5" w:rsidRDefault="00BA6BC5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5073030F" wp14:editId="68CAB5D2">
            <wp:extent cx="4692650" cy="215980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6571" cy="217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61" w:rsidRDefault="00927261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582196B2" wp14:editId="4071484C">
            <wp:extent cx="4679950" cy="1658059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3175" cy="166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F9" w:rsidRDefault="00EE7BF9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lastRenderedPageBreak/>
        <w:drawing>
          <wp:inline distT="0" distB="0" distL="0" distR="0" wp14:anchorId="54AD9C2E" wp14:editId="2A8C72C5">
            <wp:extent cx="4889500" cy="2093430"/>
            <wp:effectExtent l="0" t="0" r="635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1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61" w:rsidRDefault="00927261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14) Зачем нужна директива @</w:t>
      </w:r>
      <w:proofErr w:type="spellStart"/>
      <w:r>
        <w:rPr>
          <w:rFonts w:ascii="ArialMT" w:hAnsi="ArialMT" w:cs="ArialMT"/>
        </w:rPr>
        <w:t>at-root</w:t>
      </w:r>
      <w:proofErr w:type="spellEnd"/>
      <w:r>
        <w:rPr>
          <w:rFonts w:ascii="ArialMT" w:hAnsi="ArialMT" w:cs="ArialMT"/>
        </w:rPr>
        <w:t xml:space="preserve"> в </w:t>
      </w:r>
      <w:proofErr w:type="spellStart"/>
      <w:r>
        <w:rPr>
          <w:rFonts w:ascii="ArialMT" w:hAnsi="ArialMT" w:cs="ArialMT"/>
        </w:rPr>
        <w:t>Sass</w:t>
      </w:r>
      <w:proofErr w:type="spellEnd"/>
      <w:r>
        <w:rPr>
          <w:rFonts w:ascii="ArialMT" w:hAnsi="ArialMT" w:cs="ArialMT"/>
        </w:rPr>
        <w:t>?</w:t>
      </w:r>
    </w:p>
    <w:p w:rsidR="00AD0972" w:rsidRDefault="00421A1A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43701B3F" wp14:editId="3ED2068B">
            <wp:simplePos x="0" y="0"/>
            <wp:positionH relativeFrom="margin">
              <wp:align>left</wp:align>
            </wp:positionH>
            <wp:positionV relativeFrom="paragraph">
              <wp:posOffset>160655</wp:posOffset>
            </wp:positionV>
            <wp:extent cx="4375150" cy="1756410"/>
            <wp:effectExtent l="0" t="0" r="635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0972" w:rsidRDefault="001A69B6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br w:type="textWrapping" w:clear="all"/>
      </w:r>
    </w:p>
    <w:p w:rsidR="00C54177" w:rsidRDefault="00C54177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2419408F" wp14:editId="21001E03">
            <wp:extent cx="4183799" cy="193040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0901" cy="193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972" w:rsidRDefault="00AD0972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15) Зачем нужны директивы @</w:t>
      </w:r>
      <w:proofErr w:type="spellStart"/>
      <w:r>
        <w:rPr>
          <w:rFonts w:ascii="ArialMT" w:hAnsi="ArialMT" w:cs="ArialMT"/>
        </w:rPr>
        <w:t>debug</w:t>
      </w:r>
      <w:proofErr w:type="spellEnd"/>
      <w:r>
        <w:rPr>
          <w:rFonts w:ascii="ArialMT" w:hAnsi="ArialMT" w:cs="ArialMT"/>
        </w:rPr>
        <w:t>, @</w:t>
      </w:r>
      <w:proofErr w:type="spellStart"/>
      <w:r>
        <w:rPr>
          <w:rFonts w:ascii="ArialMT" w:hAnsi="ArialMT" w:cs="ArialMT"/>
        </w:rPr>
        <w:t>warn</w:t>
      </w:r>
      <w:proofErr w:type="spellEnd"/>
      <w:r>
        <w:rPr>
          <w:rFonts w:ascii="ArialMT" w:hAnsi="ArialMT" w:cs="ArialMT"/>
        </w:rPr>
        <w:t>, @</w:t>
      </w:r>
      <w:proofErr w:type="spellStart"/>
      <w:r>
        <w:rPr>
          <w:rFonts w:ascii="ArialMT" w:hAnsi="ArialMT" w:cs="ArialMT"/>
        </w:rPr>
        <w:t>error</w:t>
      </w:r>
      <w:proofErr w:type="spellEnd"/>
      <w:r>
        <w:rPr>
          <w:rFonts w:ascii="ArialMT" w:hAnsi="ArialMT" w:cs="ArialMT"/>
        </w:rPr>
        <w:t xml:space="preserve"> и какая между ними разница?</w:t>
      </w:r>
    </w:p>
    <w:p w:rsidR="008B4739" w:rsidRDefault="008B4739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0A080C9E" wp14:editId="62B1B8B1">
            <wp:extent cx="4813300" cy="2086101"/>
            <wp:effectExtent l="0" t="0" r="635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6861" cy="20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739" w:rsidRDefault="008B4739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16) Чем отличается функция </w:t>
      </w:r>
      <w:proofErr w:type="spellStart"/>
      <w:proofErr w:type="gramStart"/>
      <w:r>
        <w:rPr>
          <w:rFonts w:ascii="ArialMT" w:hAnsi="ArialMT" w:cs="ArialMT"/>
        </w:rPr>
        <w:t>if</w:t>
      </w:r>
      <w:proofErr w:type="spellEnd"/>
      <w:r>
        <w:rPr>
          <w:rFonts w:ascii="ArialMT" w:hAnsi="ArialMT" w:cs="ArialMT"/>
        </w:rPr>
        <w:t>(</w:t>
      </w:r>
      <w:proofErr w:type="gramEnd"/>
      <w:r>
        <w:rPr>
          <w:rFonts w:ascii="ArialMT" w:hAnsi="ArialMT" w:cs="ArialMT"/>
        </w:rPr>
        <w:t>) от директивы @</w:t>
      </w:r>
      <w:proofErr w:type="spellStart"/>
      <w:r>
        <w:rPr>
          <w:rFonts w:ascii="ArialMT" w:hAnsi="ArialMT" w:cs="ArialMT"/>
        </w:rPr>
        <w:t>if</w:t>
      </w:r>
      <w:proofErr w:type="spellEnd"/>
      <w:r>
        <w:rPr>
          <w:rFonts w:ascii="ArialMT" w:hAnsi="ArialMT" w:cs="ArialMT"/>
        </w:rPr>
        <w:t xml:space="preserve"> в </w:t>
      </w:r>
      <w:proofErr w:type="spellStart"/>
      <w:r>
        <w:rPr>
          <w:rFonts w:ascii="ArialMT" w:hAnsi="ArialMT" w:cs="ArialMT"/>
        </w:rPr>
        <w:t>Sass</w:t>
      </w:r>
      <w:proofErr w:type="spellEnd"/>
      <w:r>
        <w:rPr>
          <w:rFonts w:ascii="ArialMT" w:hAnsi="ArialMT" w:cs="ArialMT"/>
        </w:rPr>
        <w:t>?</w:t>
      </w:r>
    </w:p>
    <w:p w:rsidR="00064E20" w:rsidRDefault="004437B8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lastRenderedPageBreak/>
        <w:drawing>
          <wp:inline distT="0" distB="0" distL="0" distR="0" wp14:anchorId="10E0ACFC" wp14:editId="62D22AD4">
            <wp:extent cx="4584381" cy="2019300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3166" cy="202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4C" w:rsidRDefault="007B0D4C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7B0D4C" w:rsidRDefault="007B0D4C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224E2D1D" wp14:editId="61A9C565">
            <wp:extent cx="4367836" cy="2120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9099" cy="212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A4" w:rsidRDefault="00C131A4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>17) Как обрабатывать списки с помощью директив @</w:t>
      </w:r>
      <w:proofErr w:type="spellStart"/>
      <w:r>
        <w:rPr>
          <w:rFonts w:ascii="ArialMT" w:hAnsi="ArialMT" w:cs="ArialMT"/>
        </w:rPr>
        <w:t>for</w:t>
      </w:r>
      <w:proofErr w:type="spellEnd"/>
      <w:r>
        <w:rPr>
          <w:rFonts w:ascii="ArialMT" w:hAnsi="ArialMT" w:cs="ArialMT"/>
        </w:rPr>
        <w:t xml:space="preserve"> и @</w:t>
      </w:r>
      <w:proofErr w:type="spellStart"/>
      <w:r>
        <w:rPr>
          <w:rFonts w:ascii="ArialMT" w:hAnsi="ArialMT" w:cs="ArialMT"/>
        </w:rPr>
        <w:t>while</w:t>
      </w:r>
      <w:proofErr w:type="spellEnd"/>
      <w:r>
        <w:rPr>
          <w:rFonts w:ascii="ArialMT" w:hAnsi="ArialMT" w:cs="ArialMT"/>
        </w:rPr>
        <w:t>?</w:t>
      </w:r>
    </w:p>
    <w:p w:rsidR="00307587" w:rsidRDefault="007B0D4C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4525CC45" wp14:editId="00BEB67F">
            <wp:extent cx="3587750" cy="189431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7628" cy="191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DD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18) Как обрабатывать </w:t>
      </w:r>
      <w:proofErr w:type="spellStart"/>
      <w:r>
        <w:rPr>
          <w:rFonts w:ascii="ArialMT" w:hAnsi="ArialMT" w:cs="ArialMT"/>
        </w:rPr>
        <w:t>мапы</w:t>
      </w:r>
      <w:proofErr w:type="spellEnd"/>
      <w:r>
        <w:rPr>
          <w:rFonts w:ascii="ArialMT" w:hAnsi="ArialMT" w:cs="ArialMT"/>
        </w:rPr>
        <w:t xml:space="preserve"> с помощью директивы @</w:t>
      </w:r>
      <w:proofErr w:type="spellStart"/>
      <w:r>
        <w:rPr>
          <w:rFonts w:ascii="ArialMT" w:hAnsi="ArialMT" w:cs="ArialMT"/>
        </w:rPr>
        <w:t>each</w:t>
      </w:r>
      <w:proofErr w:type="spellEnd"/>
      <w:r>
        <w:rPr>
          <w:rFonts w:ascii="ArialMT" w:hAnsi="ArialMT" w:cs="ArialMT"/>
        </w:rPr>
        <w:t>?</w:t>
      </w:r>
    </w:p>
    <w:p w:rsidR="006B55CC" w:rsidRDefault="006B55CC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6B55CC" w:rsidRDefault="00FF69F7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219AC3D5" wp14:editId="50B35CE5">
            <wp:extent cx="4622800" cy="2214668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3868" cy="22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1B" w:rsidRDefault="00E3261B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lastRenderedPageBreak/>
        <w:drawing>
          <wp:inline distT="0" distB="0" distL="0" distR="0" wp14:anchorId="33F689EB" wp14:editId="7CE4FCA9">
            <wp:extent cx="4641850" cy="2118238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1585" cy="21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CC" w:rsidRDefault="006B55CC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CB36DD" w:rsidRDefault="00CB36DD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rFonts w:ascii="ArialMT" w:hAnsi="ArialMT" w:cs="ArialMT"/>
        </w:rPr>
        <w:t xml:space="preserve">19) Что такое </w:t>
      </w:r>
      <w:proofErr w:type="spellStart"/>
      <w:r>
        <w:rPr>
          <w:rFonts w:ascii="ArialMT" w:hAnsi="ArialMT" w:cs="ArialMT"/>
        </w:rPr>
        <w:t>миксины</w:t>
      </w:r>
      <w:proofErr w:type="spellEnd"/>
      <w:r>
        <w:rPr>
          <w:rFonts w:ascii="ArialMT" w:hAnsi="ArialMT" w:cs="ArialMT"/>
        </w:rPr>
        <w:t xml:space="preserve"> в </w:t>
      </w:r>
      <w:proofErr w:type="spellStart"/>
      <w:r>
        <w:rPr>
          <w:rFonts w:ascii="ArialMT" w:hAnsi="ArialMT" w:cs="ArialMT"/>
        </w:rPr>
        <w:t>Sass</w:t>
      </w:r>
      <w:proofErr w:type="spellEnd"/>
      <w:r>
        <w:rPr>
          <w:rFonts w:ascii="ArialMT" w:hAnsi="ArialMT" w:cs="ArialMT"/>
        </w:rPr>
        <w:t xml:space="preserve"> и как их использовать?</w:t>
      </w:r>
    </w:p>
    <w:p w:rsidR="00BC4A06" w:rsidRDefault="00BC4A06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BC4A06" w:rsidRDefault="00BC4A06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3D19DF2E" wp14:editId="5C1B3ED1">
            <wp:extent cx="5067300" cy="2130822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291" cy="21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06" w:rsidRDefault="00B6535A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r>
        <w:rPr>
          <w:noProof/>
          <w:lang w:eastAsia="ru-RU"/>
        </w:rPr>
        <w:drawing>
          <wp:inline distT="0" distB="0" distL="0" distR="0" wp14:anchorId="742A6996" wp14:editId="07815C15">
            <wp:extent cx="4857750" cy="217777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9857" cy="218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5A" w:rsidRDefault="00B6535A" w:rsidP="00CB36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</w:p>
    <w:p w:rsidR="00A9429C" w:rsidRDefault="00CB36DD" w:rsidP="00CB36DD">
      <w:pPr>
        <w:rPr>
          <w:rFonts w:ascii="ArialMT" w:hAnsi="ArialMT" w:cs="ArialMT"/>
        </w:rPr>
      </w:pPr>
      <w:r>
        <w:rPr>
          <w:rFonts w:ascii="ArialMT" w:hAnsi="ArialMT" w:cs="ArialMT"/>
        </w:rPr>
        <w:t xml:space="preserve">20) </w:t>
      </w:r>
      <w:proofErr w:type="gramStart"/>
      <w:r>
        <w:rPr>
          <w:rFonts w:ascii="ArialMT" w:hAnsi="ArialMT" w:cs="ArialMT"/>
        </w:rPr>
        <w:t>В</w:t>
      </w:r>
      <w:proofErr w:type="gramEnd"/>
      <w:r>
        <w:rPr>
          <w:rFonts w:ascii="ArialMT" w:hAnsi="ArialMT" w:cs="ArialMT"/>
        </w:rPr>
        <w:t xml:space="preserve"> чем отличие функций от </w:t>
      </w:r>
      <w:proofErr w:type="spellStart"/>
      <w:r>
        <w:rPr>
          <w:rFonts w:ascii="ArialMT" w:hAnsi="ArialMT" w:cs="ArialMT"/>
        </w:rPr>
        <w:t>миксинов</w:t>
      </w:r>
      <w:proofErr w:type="spellEnd"/>
      <w:r>
        <w:rPr>
          <w:rFonts w:ascii="ArialMT" w:hAnsi="ArialMT" w:cs="ArialMT"/>
        </w:rPr>
        <w:t xml:space="preserve"> в </w:t>
      </w:r>
      <w:proofErr w:type="spellStart"/>
      <w:r>
        <w:rPr>
          <w:rFonts w:ascii="ArialMT" w:hAnsi="ArialMT" w:cs="ArialMT"/>
        </w:rPr>
        <w:t>Sass</w:t>
      </w:r>
      <w:proofErr w:type="spellEnd"/>
      <w:r>
        <w:rPr>
          <w:rFonts w:ascii="ArialMT" w:hAnsi="ArialMT" w:cs="ArialMT"/>
        </w:rPr>
        <w:t>?</w:t>
      </w:r>
    </w:p>
    <w:p w:rsidR="00F96F81" w:rsidRDefault="00F96F81" w:rsidP="00CB36DD">
      <w:r>
        <w:rPr>
          <w:noProof/>
          <w:lang w:eastAsia="ru-RU"/>
        </w:rPr>
        <w:drawing>
          <wp:inline distT="0" distB="0" distL="0" distR="0" wp14:anchorId="4ACC0BC6" wp14:editId="426C9D7F">
            <wp:extent cx="4489450" cy="2007941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7433" cy="202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F81" w:rsidSect="00592BB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C24473A"/>
    <w:multiLevelType w:val="hybridMultilevel"/>
    <w:tmpl w:val="AE6633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6DD"/>
    <w:rsid w:val="00053C9D"/>
    <w:rsid w:val="00064E20"/>
    <w:rsid w:val="00173519"/>
    <w:rsid w:val="0017727C"/>
    <w:rsid w:val="001A69B6"/>
    <w:rsid w:val="001C61B5"/>
    <w:rsid w:val="00307587"/>
    <w:rsid w:val="00335A54"/>
    <w:rsid w:val="00421A1A"/>
    <w:rsid w:val="004437B8"/>
    <w:rsid w:val="00592BB8"/>
    <w:rsid w:val="00625711"/>
    <w:rsid w:val="006B55CC"/>
    <w:rsid w:val="006B5F8F"/>
    <w:rsid w:val="006E5D33"/>
    <w:rsid w:val="00736D0F"/>
    <w:rsid w:val="0075627C"/>
    <w:rsid w:val="007B0D4C"/>
    <w:rsid w:val="008B4739"/>
    <w:rsid w:val="008C73E5"/>
    <w:rsid w:val="00912AFF"/>
    <w:rsid w:val="00927261"/>
    <w:rsid w:val="00A27E5C"/>
    <w:rsid w:val="00A332E3"/>
    <w:rsid w:val="00A91A53"/>
    <w:rsid w:val="00AD0972"/>
    <w:rsid w:val="00AE6AA2"/>
    <w:rsid w:val="00B4710D"/>
    <w:rsid w:val="00B51886"/>
    <w:rsid w:val="00B6535A"/>
    <w:rsid w:val="00BA6BC5"/>
    <w:rsid w:val="00BC4A06"/>
    <w:rsid w:val="00BD1942"/>
    <w:rsid w:val="00C131A4"/>
    <w:rsid w:val="00C54177"/>
    <w:rsid w:val="00CA2780"/>
    <w:rsid w:val="00CB36DD"/>
    <w:rsid w:val="00CC2EDB"/>
    <w:rsid w:val="00D70032"/>
    <w:rsid w:val="00E3261B"/>
    <w:rsid w:val="00E343F0"/>
    <w:rsid w:val="00E401F1"/>
    <w:rsid w:val="00EE1050"/>
    <w:rsid w:val="00EE7BF9"/>
    <w:rsid w:val="00F96F81"/>
    <w:rsid w:val="00FF6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6BED7AB-C07F-480E-BC40-ED8B9A717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43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B5FF08-43E4-45DD-A5CD-799323D64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ASE Group</Company>
  <LinksUpToDate>false</LinksUpToDate>
  <CharactersWithSpaces>1144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Макшанова Алла Андреевна</dc:creator>
  <cp:keywords/>
  <dc:description/>
  <cp:lastModifiedBy>Макшанова Алла Андреевна</cp:lastModifiedBy>
  <cp:revision>45</cp:revision>
  <dcterms:created xsi:type="dcterms:W3CDTF">2024-04-01T12:40:00Z</dcterms:created>
  <dcterms:modified xsi:type="dcterms:W3CDTF">2024-04-10T14:08:00Z</dcterms:modified>
</cp:coreProperties>
</file>